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04F8" w14:textId="77777777" w:rsidR="00FF16BE" w:rsidRPr="0054587F" w:rsidRDefault="00FB65B3" w:rsidP="00A65EEF">
      <w:pPr>
        <w:spacing w:after="0" w:line="240" w:lineRule="auto"/>
        <w:rPr>
          <w:rFonts w:ascii="Arial" w:hAnsi="Arial" w:cs="Arial"/>
          <w:b/>
          <w:color w:val="373737"/>
        </w:rPr>
      </w:pPr>
      <w:r w:rsidRPr="0054587F">
        <w:rPr>
          <w:rFonts w:ascii="Arial" w:hAnsi="Arial" w:cs="Arial"/>
          <w:b/>
          <w:color w:val="373737"/>
        </w:rPr>
        <w:t>Informacja o projekcie:</w:t>
      </w:r>
    </w:p>
    <w:tbl>
      <w:tblPr>
        <w:tblW w:w="20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613"/>
      </w:tblGrid>
      <w:tr w:rsidR="00731790" w:rsidRPr="0054587F" w14:paraId="3D362E01" w14:textId="77777777" w:rsidTr="000009FA">
        <w:tc>
          <w:tcPr>
            <w:tcW w:w="2366" w:type="dxa"/>
            <w:vAlign w:val="center"/>
          </w:tcPr>
          <w:p w14:paraId="6C179261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54587F">
              <w:rPr>
                <w:rFonts w:ascii="Arial" w:hAnsi="Arial" w:cs="Arial"/>
                <w:b/>
              </w:rPr>
              <w:t>Tytuł</w:t>
            </w:r>
            <w:r w:rsidR="00EB1F66" w:rsidRPr="0054587F">
              <w:rPr>
                <w:rFonts w:ascii="Arial" w:hAnsi="Arial" w:cs="Arial"/>
                <w:b/>
              </w:rPr>
              <w:t>dokumentu</w:t>
            </w:r>
            <w:proofErr w:type="spellEnd"/>
            <w:r w:rsidR="00EB1F66" w:rsidRPr="005458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613" w:type="dxa"/>
            <w:vAlign w:val="center"/>
          </w:tcPr>
          <w:p w14:paraId="5F578FD8" w14:textId="77777777" w:rsidR="00FB65B3" w:rsidRPr="0054587F" w:rsidRDefault="00563B52" w:rsidP="00A65EEF">
            <w:pPr>
              <w:pStyle w:val="Nagwek"/>
              <w:spacing w:after="0" w:line="240" w:lineRule="auto"/>
              <w:rPr>
                <w:rFonts w:ascii="Arial" w:hAnsi="Arial" w:cs="Arial"/>
                <w:b/>
                <w:i/>
                <w:szCs w:val="22"/>
              </w:rPr>
            </w:pPr>
            <w:r w:rsidRPr="0054587F">
              <w:rPr>
                <w:rFonts w:ascii="Arial" w:hAnsi="Arial" w:cs="Arial"/>
                <w:b/>
                <w:i/>
                <w:szCs w:val="22"/>
              </w:rPr>
              <w:t>Fundusze Europejskie dla Lubelskiego 2021-2027</w:t>
            </w:r>
          </w:p>
        </w:tc>
      </w:tr>
      <w:tr w:rsidR="00731790" w:rsidRPr="0054587F" w14:paraId="36EA1372" w14:textId="77777777" w:rsidTr="000009FA">
        <w:tc>
          <w:tcPr>
            <w:tcW w:w="2366" w:type="dxa"/>
            <w:vAlign w:val="center"/>
          </w:tcPr>
          <w:p w14:paraId="628FC2B7" w14:textId="77777777" w:rsidR="00FB65B3" w:rsidRPr="0054587F" w:rsidRDefault="00FB65B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Projekt z dnia</w:t>
            </w:r>
          </w:p>
        </w:tc>
        <w:tc>
          <w:tcPr>
            <w:tcW w:w="18613" w:type="dxa"/>
            <w:vAlign w:val="center"/>
          </w:tcPr>
          <w:p w14:paraId="402DC4F7" w14:textId="77777777" w:rsidR="00FB65B3" w:rsidRPr="0054587F" w:rsidRDefault="00A41B47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06.07</w:t>
            </w:r>
            <w:r w:rsidR="00563B52" w:rsidRPr="0054587F">
              <w:rPr>
                <w:rFonts w:ascii="Arial" w:hAnsi="Arial" w:cs="Arial"/>
                <w:b/>
              </w:rPr>
              <w:t xml:space="preserve">.2021 r. </w:t>
            </w:r>
          </w:p>
        </w:tc>
      </w:tr>
    </w:tbl>
    <w:p w14:paraId="4CF8BC7A" w14:textId="77777777" w:rsidR="00FB65B3" w:rsidRPr="0054587F" w:rsidRDefault="00FB65B3" w:rsidP="00A65EEF">
      <w:pPr>
        <w:spacing w:after="0" w:line="240" w:lineRule="auto"/>
        <w:rPr>
          <w:rFonts w:ascii="Arial" w:hAnsi="Arial" w:cs="Arial"/>
        </w:rPr>
      </w:pPr>
    </w:p>
    <w:p w14:paraId="7D6379C5" w14:textId="77777777" w:rsidR="00A92FD3" w:rsidRPr="0054587F" w:rsidRDefault="00A92FD3" w:rsidP="00A65EEF">
      <w:pPr>
        <w:spacing w:after="0" w:line="240" w:lineRule="auto"/>
        <w:rPr>
          <w:rFonts w:ascii="Arial" w:hAnsi="Arial" w:cs="Arial"/>
          <w:i/>
        </w:rPr>
      </w:pPr>
    </w:p>
    <w:p w14:paraId="6C437885" w14:textId="77777777" w:rsidR="00FF16BE" w:rsidRPr="0054587F" w:rsidRDefault="0064407A" w:rsidP="00A65EEF">
      <w:pPr>
        <w:spacing w:after="0" w:line="240" w:lineRule="auto"/>
        <w:rPr>
          <w:rFonts w:ascii="Arial" w:hAnsi="Arial" w:cs="Arial"/>
          <w:b/>
          <w:i/>
        </w:rPr>
      </w:pPr>
      <w:r w:rsidRPr="0054587F">
        <w:rPr>
          <w:rFonts w:ascii="Arial" w:hAnsi="Arial" w:cs="Arial"/>
          <w:b/>
        </w:rPr>
        <w:t>Uwagi:</w:t>
      </w:r>
    </w:p>
    <w:tbl>
      <w:tblPr>
        <w:tblW w:w="21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51"/>
        <w:gridCol w:w="1843"/>
        <w:gridCol w:w="2268"/>
        <w:gridCol w:w="2268"/>
        <w:gridCol w:w="4321"/>
        <w:gridCol w:w="4990"/>
        <w:gridCol w:w="4580"/>
      </w:tblGrid>
      <w:tr w:rsidR="00B77DD9" w:rsidRPr="0082261A" w14:paraId="3135F45F" w14:textId="77777777" w:rsidTr="000009FA">
        <w:tc>
          <w:tcPr>
            <w:tcW w:w="851" w:type="dxa"/>
            <w:shd w:val="clear" w:color="auto" w:fill="9CC2E5" w:themeFill="accent5" w:themeFillTint="99"/>
            <w:vAlign w:val="center"/>
          </w:tcPr>
          <w:p w14:paraId="73736D31" w14:textId="77777777" w:rsidR="00405B43" w:rsidRPr="0054587F" w:rsidRDefault="00405B43" w:rsidP="00A65E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14:paraId="2E30D9C7" w14:textId="77777777" w:rsidR="00405B43" w:rsidRPr="00291E0E" w:rsidRDefault="0032140C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</w:t>
            </w:r>
            <w:r w:rsidR="00405B43" w:rsidRPr="00291E0E">
              <w:rPr>
                <w:rFonts w:ascii="Arial" w:hAnsi="Arial" w:cs="Arial"/>
                <w:b/>
              </w:rPr>
              <w:t>odmiot</w:t>
            </w:r>
            <w:r>
              <w:rPr>
                <w:rFonts w:ascii="Arial" w:hAnsi="Arial" w:cs="Arial"/>
                <w:b/>
              </w:rPr>
              <w:t>u</w:t>
            </w:r>
            <w:r w:rsidR="00405B43" w:rsidRPr="00291E0E">
              <w:rPr>
                <w:rFonts w:ascii="Arial" w:hAnsi="Arial" w:cs="Arial"/>
                <w:b/>
              </w:rPr>
              <w:t xml:space="preserve"> zgłaszając</w:t>
            </w:r>
            <w:r>
              <w:rPr>
                <w:rFonts w:ascii="Arial" w:hAnsi="Arial" w:cs="Arial"/>
                <w:b/>
              </w:rPr>
              <w:t>ego</w:t>
            </w:r>
            <w:r w:rsidR="00244FAC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prosimy nie podawać danych osobowych) 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231F6D34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</w:t>
            </w:r>
            <w:proofErr w:type="spellStart"/>
            <w:r w:rsidRPr="0054587F">
              <w:rPr>
                <w:rFonts w:ascii="Arial" w:hAnsi="Arial" w:cs="Arial"/>
                <w:b/>
              </w:rPr>
              <w:t>np</w:t>
            </w:r>
            <w:r w:rsidRPr="00291E0E">
              <w:rPr>
                <w:rFonts w:ascii="Arial" w:hAnsi="Arial" w:cs="Arial"/>
                <w:b/>
              </w:rPr>
              <w:t>.</w:t>
            </w:r>
            <w:r w:rsidR="00960B8B">
              <w:rPr>
                <w:rFonts w:ascii="Arial" w:hAnsi="Arial" w:cs="Arial"/>
                <w:b/>
              </w:rPr>
              <w:t>tytuł</w:t>
            </w:r>
            <w:proofErr w:type="spellEnd"/>
            <w:r w:rsidR="00960B8B">
              <w:rPr>
                <w:rFonts w:ascii="Arial" w:hAnsi="Arial" w:cs="Arial"/>
                <w:b/>
              </w:rPr>
              <w:t xml:space="preserve"> </w:t>
            </w:r>
            <w:r w:rsidRPr="0054587F">
              <w:rPr>
                <w:rFonts w:ascii="Arial" w:hAnsi="Arial" w:cs="Arial"/>
                <w:b/>
              </w:rPr>
              <w:t>rozdział</w:t>
            </w:r>
            <w:r w:rsidR="00960B8B"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 w:rsidR="00960B8B"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 w:rsidR="00960B8B"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 w:rsidR="00960B8B"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07AD296E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</w:t>
            </w:r>
            <w:r w:rsidR="00960B8B">
              <w:rPr>
                <w:rFonts w:ascii="Arial" w:hAnsi="Arial" w:cs="Arial"/>
                <w:b/>
              </w:rPr>
              <w:t xml:space="preserve"> w dokumencie</w:t>
            </w:r>
          </w:p>
        </w:tc>
        <w:tc>
          <w:tcPr>
            <w:tcW w:w="4321" w:type="dxa"/>
            <w:shd w:val="clear" w:color="auto" w:fill="9CC2E5" w:themeFill="accent5" w:themeFillTint="99"/>
            <w:vAlign w:val="center"/>
          </w:tcPr>
          <w:p w14:paraId="191B03A8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4990" w:type="dxa"/>
            <w:shd w:val="clear" w:color="auto" w:fill="9CC2E5" w:themeFill="accent5" w:themeFillTint="99"/>
            <w:vAlign w:val="center"/>
          </w:tcPr>
          <w:p w14:paraId="3C67FB54" w14:textId="77777777" w:rsidR="00405B43" w:rsidRPr="0054587F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4580" w:type="dxa"/>
            <w:shd w:val="clear" w:color="auto" w:fill="9CC2E5" w:themeFill="accent5" w:themeFillTint="99"/>
            <w:vAlign w:val="center"/>
          </w:tcPr>
          <w:p w14:paraId="7C21A14D" w14:textId="77777777" w:rsidR="00405B43" w:rsidRPr="00291E0E" w:rsidRDefault="00405B43" w:rsidP="00FA3C7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Instytucji Zarządzającej</w:t>
            </w:r>
          </w:p>
        </w:tc>
      </w:tr>
      <w:tr w:rsidR="00B77DD9" w:rsidRPr="0082261A" w14:paraId="554846D3" w14:textId="77777777" w:rsidTr="0073122F">
        <w:tc>
          <w:tcPr>
            <w:tcW w:w="851" w:type="dxa"/>
            <w:vAlign w:val="center"/>
          </w:tcPr>
          <w:p w14:paraId="7DEC9B7A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1595A5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1AE4BC" w14:textId="77777777" w:rsidR="00405B43" w:rsidRPr="009659C5" w:rsidRDefault="00344C23" w:rsidP="00F96C75">
            <w:p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2.1.10.2. Cel szczegółowy- 5(ii) wspieranie zintegrowanego i sprzyjającego włączeniu społecznemu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rozwoju społecznego, gospodarczego i środowiskowego, na poziomie lokalnym, kultury, dziedzictwa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>naturalnego, zrównoważonej turystyki i bezpieczeństwa na obszarach innych niż miejskie</w:t>
            </w:r>
          </w:p>
          <w:p w14:paraId="3EC5DBA3" w14:textId="77777777" w:rsidR="00344C23" w:rsidRPr="009659C5" w:rsidRDefault="00344C2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7BFCD" w14:textId="77777777" w:rsidR="00405B43" w:rsidRPr="009659C5" w:rsidRDefault="00344C2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Fonts w:ascii="Arial" w:hAnsi="Arial" w:cs="Arial"/>
                <w:sz w:val="24"/>
                <w:szCs w:val="24"/>
              </w:rPr>
              <w:t>180-182</w:t>
            </w:r>
          </w:p>
        </w:tc>
        <w:tc>
          <w:tcPr>
            <w:tcW w:w="4321" w:type="dxa"/>
          </w:tcPr>
          <w:p w14:paraId="3DD5EF2B" w14:textId="77777777" w:rsidR="00405B43" w:rsidRPr="009659C5" w:rsidRDefault="00344C23" w:rsidP="00F96C75">
            <w:p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Główne/kierunkowe zasady udzielania wsparcia: </w:t>
            </w:r>
          </w:p>
          <w:p w14:paraId="53451A57" w14:textId="77777777" w:rsidR="00344C23" w:rsidRPr="009659C5" w:rsidRDefault="00344C23" w:rsidP="00F96C75">
            <w:p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Dodać: </w:t>
            </w:r>
          </w:p>
          <w:p w14:paraId="1D104DA8" w14:textId="77777777" w:rsidR="00344C23" w:rsidRPr="009659C5" w:rsidRDefault="00344C2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Fonts w:ascii="Arial" w:hAnsi="Arial" w:cs="Arial"/>
                <w:sz w:val="24"/>
                <w:szCs w:val="24"/>
              </w:rPr>
              <w:t xml:space="preserve">Zastosowanie do wdrażania celu </w:t>
            </w:r>
            <w:r w:rsidR="00E970CF" w:rsidRPr="009659C5">
              <w:rPr>
                <w:rFonts w:ascii="Arial" w:hAnsi="Arial" w:cs="Arial"/>
                <w:sz w:val="24"/>
                <w:szCs w:val="24"/>
              </w:rPr>
              <w:t xml:space="preserve">5(ii) </w:t>
            </w:r>
            <w:r w:rsidRPr="009659C5">
              <w:rPr>
                <w:rFonts w:ascii="Arial" w:hAnsi="Arial" w:cs="Arial"/>
                <w:sz w:val="24"/>
                <w:szCs w:val="24"/>
              </w:rPr>
              <w:t>mechanizmu RLKS</w:t>
            </w:r>
          </w:p>
          <w:p w14:paraId="157FD58A" w14:textId="77777777" w:rsidR="00E970CF" w:rsidRPr="009659C5" w:rsidRDefault="00E970CF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2FC8C0" w14:textId="77777777" w:rsidR="00E970CF" w:rsidRPr="009659C5" w:rsidRDefault="00E970CF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Fonts w:ascii="Arial" w:hAnsi="Arial" w:cs="Arial"/>
                <w:sz w:val="24"/>
                <w:szCs w:val="24"/>
              </w:rPr>
              <w:t>Zmienić:</w:t>
            </w:r>
          </w:p>
          <w:p w14:paraId="183561BE" w14:textId="77777777" w:rsidR="00E970CF" w:rsidRPr="009659C5" w:rsidRDefault="00E970CF" w:rsidP="00F96C7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Realizowane działania muszą wynikać ze strategii terytorialnych w ramach Innych Instrumentów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Terytorialnych (IIT) </w:t>
            </w:r>
            <w:r w:rsidRPr="009659C5">
              <w:rPr>
                <w:rStyle w:val="markedcontent"/>
                <w:rFonts w:ascii="Arial" w:hAnsi="Arial" w:cs="Arial"/>
                <w:color w:val="FF0000"/>
                <w:sz w:val="24"/>
                <w:szCs w:val="24"/>
              </w:rPr>
              <w:t xml:space="preserve">oraz Lokalnych Strategii Rozwoju w ramach mechanizmu Rozwój Lokalny Kierowany Przez Społeczność  (RLKS) </w:t>
            </w:r>
          </w:p>
          <w:p w14:paraId="52F37064" w14:textId="77777777" w:rsidR="00E52545" w:rsidRPr="009659C5" w:rsidRDefault="00E52545" w:rsidP="00F96C7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02B9946" w14:textId="77777777" w:rsidR="00E52545" w:rsidRPr="009659C5" w:rsidRDefault="00E52545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14:paraId="03A3F052" w14:textId="77777777" w:rsidR="00344C23" w:rsidRPr="009659C5" w:rsidRDefault="00344C23" w:rsidP="00E5254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Zastosowanie mechanizmu  RLKS do wdrażania niniejszych celów  jest w pełni uzasadnione ze względu na charakter tego instrumentu terytorialnego (oddolność, partnerstwo, animacja, sieciowanie).</w:t>
            </w:r>
          </w:p>
          <w:p w14:paraId="43471DC1" w14:textId="77777777" w:rsidR="00344C23" w:rsidRPr="009659C5" w:rsidRDefault="00344C23" w:rsidP="00344C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Szczególnie ważne jest dotarcie ze wsparciem do mieszkańców województwa lubelskiego oddalonych od dużych ośrodków miejskich. Wśród zdecydowanej większości mieszkańców obszarów wiejskich   kwestie wykluczenia jak i problemy z dostępnością do rynku pracy są obecne. Z tego względu opracowane lokalne strategie rozwoju będą zawierały potrzeby mieszkańców w zakresie wymienionych celów opracowanych na podstawie przeprowadzonych wcześniej diagnoz.</w:t>
            </w:r>
          </w:p>
          <w:p w14:paraId="1A4D5626" w14:textId="77777777" w:rsidR="00344C23" w:rsidRPr="009659C5" w:rsidRDefault="00344C23" w:rsidP="00344C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Zaproponowany w ramach RLKS model realizacji )projekty partnerskie, projekty grantowe) w pełni odpowiada charakterowi możliwego wsparcia oferowanego w ramach wymienionych celów.</w:t>
            </w:r>
          </w:p>
          <w:p w14:paraId="23EEABE6" w14:textId="77777777" w:rsidR="00344C23" w:rsidRPr="009659C5" w:rsidRDefault="00344C23" w:rsidP="00344C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Lokalne Strate</w:t>
            </w:r>
            <w:r w:rsidR="00C33E75"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gie Rozwoju realizowane są na terenie województwa lubelskiego od ponad 15 lat. </w:t>
            </w:r>
          </w:p>
          <w:p w14:paraId="164563F5" w14:textId="77777777" w:rsidR="00C33E75" w:rsidRPr="009659C5" w:rsidRDefault="00E52545" w:rsidP="00344C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Poprzez widoczne rezultaty</w:t>
            </w:r>
            <w:r w:rsidR="00C33E75"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33E75"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 między innymi: wzrost aktywności społecznej na terenach wiejskich, wzrost zainteresowania wykorzystaniem lokalnych walorów w tym kulturowych i przyrodniczych do rozwoju przedsiębiorczości na terenach wiejskich, poprawa stanu technicznego infrastruktury : miejsc spotkań i integracji mieszkańc</w:t>
            </w: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ów </w:t>
            </w:r>
            <w:r w:rsidR="00C33E75"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9659C5">
              <w:rPr>
                <w:rFonts w:asciiTheme="minorHAnsi" w:hAnsiTheme="minorHAnsi" w:cstheme="minorHAnsi"/>
                <w:sz w:val="18"/>
                <w:szCs w:val="18"/>
              </w:rPr>
              <w:t xml:space="preserve"> mechanizm ten (Lokalne Strategie opracowywane w sposób partycypacyjny z lokalną społecznością) przyniósł zamierzone efekty oraz na trwałe wpisał się w rozwój społeczeństwa obywatelskiego na terenach wiejskich na przestrzeni ostatnich 20 lat. </w:t>
            </w:r>
          </w:p>
          <w:p w14:paraId="7F1879D4" w14:textId="77777777" w:rsidR="00C33E75" w:rsidRPr="009659C5" w:rsidRDefault="00C33E75" w:rsidP="00C33E75">
            <w:pPr>
              <w:spacing w:after="120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 w:rsidRPr="009659C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Takie rozwiązanie  pozwoliłoby na uniknięcie niekorzystnej sytuacji,  w której mogłyby się  znaleźć lokalne społeczności również na obszarze naszego województwa. Mieszkańcy terenów wiejskich, organizacje pozarządowe, Koła Gospodyń Wiejskich, samorządy gmin, </w:t>
            </w:r>
            <w:r w:rsidR="00E52545" w:rsidRPr="009659C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przedsiębiorcy osoby fizyczne , które zamierzają rozpocząć działalność gospodarczą </w:t>
            </w:r>
            <w:r w:rsidRPr="009659C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które od 2008 roku i dłużej  aktywnie uczestniczą we wdrażaniu podejścia LEADER, mogą zostać </w:t>
            </w:r>
            <w:r w:rsidRPr="009659C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lastRenderedPageBreak/>
              <w:t xml:space="preserve">pozbawieni tej możliwości w perspektywie finansowej 2021-2027, tylko ze względów na ograniczony budżet przeznaczony na ten Program na poziomie centralnym. </w:t>
            </w:r>
          </w:p>
          <w:p w14:paraId="6906B353" w14:textId="77777777" w:rsidR="00405B43" w:rsidRPr="009659C5" w:rsidRDefault="00C33E75" w:rsidP="00C33E75">
            <w:pPr>
              <w:spacing w:after="120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Finansowanie RLKS z dwóch źródeł: EFFROW oraz z Regionalnego Programu Operacyjnego zagwarantowałoby kontynuację podejścia LEADER w perspektywie 2021-2027, a tym samym wzrost aktywności mieszkańców oraz realizację kolejnych </w:t>
            </w:r>
            <w:r w:rsidRPr="009659C5">
              <w:rPr>
                <w:rFonts w:asciiTheme="minorHAnsi" w:hAnsiTheme="minorHAnsi" w:cstheme="minorHAnsi"/>
              </w:rPr>
              <w:t>inicjatyw oddolnych przyczyniających się do rozwoju obszaru naszego regionu.</w:t>
            </w:r>
          </w:p>
          <w:p w14:paraId="411A53FD" w14:textId="77777777" w:rsidR="00E52545" w:rsidRPr="009659C5" w:rsidRDefault="00E52545" w:rsidP="00E52545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</w:rPr>
              <w:t xml:space="preserve">RLKS jest w pełni mechanizmem ponadlokalnym, wpisuje się w główne kierunki i założenia realizacji Celów. </w:t>
            </w:r>
          </w:p>
          <w:p w14:paraId="2A14ECC6" w14:textId="77777777" w:rsidR="00E52545" w:rsidRPr="009659C5" w:rsidRDefault="00E52545" w:rsidP="00B77DD9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</w:rPr>
              <w:t>RLKS w odróżnieniu od innych mechanizmów (np. ZIT</w:t>
            </w:r>
            <w:r w:rsidR="00B77DD9" w:rsidRPr="009659C5">
              <w:rPr>
                <w:rFonts w:asciiTheme="minorHAnsi" w:hAnsiTheme="minorHAnsi" w:cstheme="minorHAnsi"/>
              </w:rPr>
              <w:t xml:space="preserve"> oraz I</w:t>
            </w:r>
            <w:r w:rsidRPr="009659C5">
              <w:rPr>
                <w:rFonts w:asciiTheme="minorHAnsi" w:hAnsiTheme="minorHAnsi" w:cstheme="minorHAnsi"/>
              </w:rPr>
              <w:t xml:space="preserve">nne </w:t>
            </w:r>
            <w:r w:rsidR="00B77DD9" w:rsidRPr="009659C5">
              <w:rPr>
                <w:rFonts w:asciiTheme="minorHAnsi" w:hAnsiTheme="minorHAnsi" w:cstheme="minorHAnsi"/>
              </w:rPr>
              <w:t>Instrumenty  T</w:t>
            </w:r>
            <w:r w:rsidRPr="009659C5">
              <w:rPr>
                <w:rFonts w:asciiTheme="minorHAnsi" w:hAnsiTheme="minorHAnsi" w:cstheme="minorHAnsi"/>
              </w:rPr>
              <w:t xml:space="preserve">erytorialne) zagwarantuje </w:t>
            </w:r>
            <w:r w:rsidRPr="009659C5">
              <w:rPr>
                <w:rFonts w:asciiTheme="minorHAnsi" w:hAnsiTheme="minorHAnsi" w:cstheme="minorHAnsi"/>
                <w:color w:val="FF0000"/>
                <w:u w:val="single"/>
              </w:rPr>
              <w:t>bezpośredn</w:t>
            </w:r>
            <w:r w:rsidRPr="009659C5">
              <w:rPr>
                <w:rFonts w:asciiTheme="minorHAnsi" w:hAnsiTheme="minorHAnsi" w:cstheme="minorHAnsi"/>
                <w:color w:val="FF0000"/>
              </w:rPr>
              <w:t xml:space="preserve">i </w:t>
            </w:r>
            <w:r w:rsidR="00B77DD9" w:rsidRPr="009659C5">
              <w:rPr>
                <w:rFonts w:asciiTheme="minorHAnsi" w:hAnsiTheme="minorHAnsi" w:cstheme="minorHAnsi"/>
              </w:rPr>
              <w:t xml:space="preserve"> dostęp do F</w:t>
            </w:r>
            <w:r w:rsidRPr="009659C5">
              <w:rPr>
                <w:rFonts w:asciiTheme="minorHAnsi" w:hAnsiTheme="minorHAnsi" w:cstheme="minorHAnsi"/>
              </w:rPr>
              <w:t xml:space="preserve">unduszy Europejskich </w:t>
            </w:r>
            <w:r w:rsidR="00B77DD9" w:rsidRPr="009659C5">
              <w:rPr>
                <w:rFonts w:asciiTheme="minorHAnsi" w:hAnsiTheme="minorHAnsi" w:cstheme="minorHAnsi"/>
              </w:rPr>
              <w:t>L</w:t>
            </w:r>
            <w:r w:rsidRPr="009659C5">
              <w:rPr>
                <w:rFonts w:asciiTheme="minorHAnsi" w:hAnsiTheme="minorHAnsi" w:cstheme="minorHAnsi"/>
              </w:rPr>
              <w:t xml:space="preserve">ubelskiego na lata </w:t>
            </w:r>
            <w:r w:rsidR="00B77DD9" w:rsidRPr="009659C5">
              <w:rPr>
                <w:rFonts w:asciiTheme="minorHAnsi" w:hAnsiTheme="minorHAnsi" w:cstheme="minorHAnsi"/>
              </w:rPr>
              <w:t xml:space="preserve">2021-2022 następującym interesariuszom  działającym na terenach wiejskich:  organizacjom pozarządowym (OSP, KGW, stowarzyszenia, fundacje), małym, średnim przedsiębiorstwom w tym jednoosobowym lokalnym firmom, osobom bezrobotnym oraz poz0stającym bez pracy zainteresowanym rozwojem własnej działalności gospodarczej, wytwórcom lokalnych/tradycyjnych produktów, parafiom i związkom wyznaniowym. Pozwoli również na dostosowanie kryteriów wyboru projektów skierowanych do samorządów do lokalnych warunków oraz potrzeb mieszkańców. </w:t>
            </w:r>
          </w:p>
          <w:p w14:paraId="7FCC35ED" w14:textId="77777777" w:rsidR="00B77DD9" w:rsidRPr="009659C5" w:rsidRDefault="00B77DD9" w:rsidP="00B77DD9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</w:rPr>
              <w:t xml:space="preserve">Działanie mechanizmu RLKS (dwufunduszowego)na terenie naszego województwa  jest już sprawdzone o możliwe jest przeanalizowanie jego skuteczności. </w:t>
            </w:r>
          </w:p>
        </w:tc>
        <w:tc>
          <w:tcPr>
            <w:tcW w:w="4580" w:type="dxa"/>
            <w:shd w:val="clear" w:color="auto" w:fill="auto"/>
          </w:tcPr>
          <w:p w14:paraId="583DC8AC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7DD9" w:rsidRPr="0082261A" w14:paraId="0BE6B889" w14:textId="77777777" w:rsidTr="0073122F">
        <w:tc>
          <w:tcPr>
            <w:tcW w:w="851" w:type="dxa"/>
            <w:vAlign w:val="center"/>
          </w:tcPr>
          <w:p w14:paraId="50D1EC69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67573B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A392B" w14:textId="77777777" w:rsidR="00405B43" w:rsidRPr="009659C5" w:rsidRDefault="00E970CF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2.1.8.1. Cel szczegółowy 4(a) (EFS+) poprawa dostępu do zatrudnienia i działań aktywizujących dla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wszystkich osób poszukujących pracy, w szczególności osób młodych, zwłaszcza poprzez wdrażanie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gwarancji dla młodzieży, długotrwale bezrobotnych oraz grup znajdujących się w niekorzystnej sytuacji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na rynku pracy, jak również dla osób biernych zawodowo, a także poprzez promowanie samozatrudnienia </w:t>
            </w:r>
            <w:r w:rsidRPr="009659C5">
              <w:rPr>
                <w:sz w:val="24"/>
                <w:szCs w:val="24"/>
              </w:rPr>
              <w:br/>
            </w: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>i ekonomii społecznej</w:t>
            </w:r>
          </w:p>
        </w:tc>
        <w:tc>
          <w:tcPr>
            <w:tcW w:w="2268" w:type="dxa"/>
          </w:tcPr>
          <w:p w14:paraId="4CBFEC14" w14:textId="77777777" w:rsidR="00405B43" w:rsidRPr="009659C5" w:rsidRDefault="00E970CF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Fonts w:ascii="Arial" w:hAnsi="Arial" w:cs="Arial"/>
                <w:sz w:val="24"/>
                <w:szCs w:val="24"/>
              </w:rPr>
              <w:lastRenderedPageBreak/>
              <w:t xml:space="preserve">s. 152-153 </w:t>
            </w:r>
          </w:p>
        </w:tc>
        <w:tc>
          <w:tcPr>
            <w:tcW w:w="4321" w:type="dxa"/>
          </w:tcPr>
          <w:p w14:paraId="79D0A3B6" w14:textId="77777777" w:rsidR="00E970CF" w:rsidRPr="009659C5" w:rsidRDefault="00E970CF" w:rsidP="00E970CF">
            <w:p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Główne/kierunkowe zasady udzielania wsparcia: </w:t>
            </w:r>
          </w:p>
          <w:p w14:paraId="54258543" w14:textId="77777777" w:rsidR="00E970CF" w:rsidRPr="009659C5" w:rsidRDefault="00E970CF" w:rsidP="00E970CF">
            <w:p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9659C5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Dodać: </w:t>
            </w:r>
          </w:p>
          <w:p w14:paraId="3E7636D4" w14:textId="77777777" w:rsidR="00E970CF" w:rsidRPr="009659C5" w:rsidRDefault="00E970CF" w:rsidP="00E970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59C5">
              <w:rPr>
                <w:rFonts w:ascii="Arial" w:hAnsi="Arial" w:cs="Arial"/>
                <w:sz w:val="24"/>
                <w:szCs w:val="24"/>
              </w:rPr>
              <w:t>Zastosowanie do wdrażania celu 5(ii) mechanizmu RLKS</w:t>
            </w:r>
          </w:p>
          <w:p w14:paraId="58223489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14:paraId="33465D96" w14:textId="77777777" w:rsidR="00405B43" w:rsidRPr="009659C5" w:rsidRDefault="00E970CF" w:rsidP="00F96C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</w:rPr>
              <w:t xml:space="preserve">Uzasadnienie jak wyżej </w:t>
            </w:r>
          </w:p>
          <w:p w14:paraId="2D8119F6" w14:textId="5FA5976C" w:rsidR="00E970CF" w:rsidRPr="009659C5" w:rsidRDefault="00B77E48" w:rsidP="00F96C7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59C5">
              <w:rPr>
                <w:rFonts w:asciiTheme="minorHAnsi" w:hAnsiTheme="minorHAnsi" w:cstheme="minorHAnsi"/>
              </w:rPr>
              <w:t xml:space="preserve">Realizacja Lokalnych Strategii Rozwoju na terenie woj. Lubelskiego skutkowała w latach 2014-2020  </w:t>
            </w:r>
            <w:r w:rsidR="009659C5" w:rsidRPr="009659C5">
              <w:rPr>
                <w:rFonts w:asciiTheme="minorHAnsi" w:hAnsiTheme="minorHAnsi" w:cstheme="minorHAnsi"/>
              </w:rPr>
              <w:t>utworzeniem</w:t>
            </w:r>
            <w:r w:rsidR="009659C5">
              <w:rPr>
                <w:rFonts w:asciiTheme="minorHAnsi" w:hAnsiTheme="minorHAnsi" w:cstheme="minorHAnsi"/>
              </w:rPr>
              <w:t xml:space="preserve"> wielu</w:t>
            </w:r>
            <w:r w:rsidRPr="009659C5">
              <w:rPr>
                <w:rFonts w:asciiTheme="minorHAnsi" w:hAnsiTheme="minorHAnsi" w:cstheme="minorHAnsi"/>
              </w:rPr>
              <w:t xml:space="preserve"> nowych firm przez osoby fizyczne – mieszkańców terenów wiejskich. Przedsiębiorstwa te dzięki lokalnym kryteriom wyboru w pełni odpowiadają na potrzeby lokalnego (na poziomie gminy oraz miejscowości) rynku pracy.</w:t>
            </w:r>
          </w:p>
        </w:tc>
        <w:tc>
          <w:tcPr>
            <w:tcW w:w="4580" w:type="dxa"/>
            <w:shd w:val="clear" w:color="auto" w:fill="auto"/>
          </w:tcPr>
          <w:p w14:paraId="4CCDBD5F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7DD9" w:rsidRPr="0082261A" w14:paraId="5EE1736D" w14:textId="77777777" w:rsidTr="0073122F">
        <w:tc>
          <w:tcPr>
            <w:tcW w:w="851" w:type="dxa"/>
            <w:vAlign w:val="center"/>
          </w:tcPr>
          <w:p w14:paraId="2D421D23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64987C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3AC5E9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72E98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1" w:type="dxa"/>
          </w:tcPr>
          <w:p w14:paraId="03536AD8" w14:textId="77777777" w:rsidR="00405B43" w:rsidRPr="009659C5" w:rsidRDefault="00405B43" w:rsidP="00F96C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0" w:type="dxa"/>
          </w:tcPr>
          <w:p w14:paraId="323689FB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0" w:type="dxa"/>
            <w:shd w:val="clear" w:color="auto" w:fill="auto"/>
          </w:tcPr>
          <w:p w14:paraId="71582DC9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7DD9" w:rsidRPr="0082261A" w14:paraId="3DEEB222" w14:textId="77777777" w:rsidTr="0073122F">
        <w:tc>
          <w:tcPr>
            <w:tcW w:w="851" w:type="dxa"/>
            <w:vAlign w:val="center"/>
          </w:tcPr>
          <w:p w14:paraId="0A15FCBC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8D6D80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AE79A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7CDCD2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1" w:type="dxa"/>
          </w:tcPr>
          <w:p w14:paraId="65303B2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06594ED6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0" w:type="dxa"/>
            <w:shd w:val="clear" w:color="auto" w:fill="auto"/>
          </w:tcPr>
          <w:p w14:paraId="2B322629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77DD9" w:rsidRPr="0082261A" w14:paraId="06817C6F" w14:textId="77777777" w:rsidTr="0073122F">
        <w:tc>
          <w:tcPr>
            <w:tcW w:w="851" w:type="dxa"/>
            <w:vAlign w:val="center"/>
          </w:tcPr>
          <w:p w14:paraId="0934A7E2" w14:textId="77777777" w:rsidR="00405B43" w:rsidRPr="0054587F" w:rsidRDefault="00405B43" w:rsidP="00F96C7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19414C" w14:textId="77777777" w:rsidR="00405B43" w:rsidRPr="00484201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EAE34B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1E703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1" w:type="dxa"/>
          </w:tcPr>
          <w:p w14:paraId="0FC2C745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3E634FC6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80" w:type="dxa"/>
            <w:shd w:val="clear" w:color="auto" w:fill="auto"/>
          </w:tcPr>
          <w:p w14:paraId="02F83121" w14:textId="77777777" w:rsidR="00405B43" w:rsidRPr="0054587F" w:rsidRDefault="00405B43" w:rsidP="00F96C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8F5FB5" w14:textId="77777777" w:rsidR="00C66011" w:rsidRDefault="00C66011" w:rsidP="00CC069C">
      <w:pPr>
        <w:spacing w:after="0" w:line="240" w:lineRule="auto"/>
        <w:rPr>
          <w:rFonts w:ascii="Arial" w:hAnsi="Arial" w:cs="Arial"/>
        </w:rPr>
      </w:pPr>
    </w:p>
    <w:p w14:paraId="075761C3" w14:textId="64A60814" w:rsidR="0058313D" w:rsidRPr="0058313D" w:rsidRDefault="00A01783" w:rsidP="0032140C">
      <w:pPr>
        <w:spacing w:after="0" w:line="240" w:lineRule="auto"/>
        <w:rPr>
          <w:rFonts w:ascii="Arial" w:hAnsi="Arial" w:cs="Arial"/>
        </w:rPr>
      </w:pPr>
      <w:r w:rsidRPr="00A01783">
        <w:rPr>
          <w:rFonts w:ascii="Arial" w:hAnsi="Arial" w:cs="Arial"/>
        </w:rPr>
        <w:t xml:space="preserve">Uwagi należy zgłaszać do dnia </w:t>
      </w:r>
      <w:r w:rsidR="000B713A">
        <w:rPr>
          <w:rFonts w:ascii="Arial" w:hAnsi="Arial" w:cs="Arial"/>
          <w:b/>
          <w:bCs/>
        </w:rPr>
        <w:t>30 września 2021 r</w:t>
      </w:r>
      <w:r w:rsidR="000B713A" w:rsidRPr="005F7AA3">
        <w:rPr>
          <w:rFonts w:ascii="Arial" w:hAnsi="Arial" w:cs="Arial"/>
          <w:b/>
          <w:bCs/>
        </w:rPr>
        <w:t>.</w:t>
      </w:r>
      <w:r w:rsidR="009659C5">
        <w:rPr>
          <w:rFonts w:ascii="Arial" w:hAnsi="Arial" w:cs="Arial"/>
          <w:b/>
          <w:bCs/>
        </w:rPr>
        <w:t xml:space="preserve"> </w:t>
      </w:r>
      <w:r w:rsidR="005F7AA3" w:rsidRPr="005F7AA3">
        <w:rPr>
          <w:rFonts w:ascii="Arial" w:hAnsi="Arial" w:cs="Arial"/>
          <w:b/>
          <w:bCs/>
        </w:rPr>
        <w:t>włącznie</w:t>
      </w:r>
      <w:r w:rsidR="005F7AA3">
        <w:rPr>
          <w:rFonts w:ascii="Arial" w:hAnsi="Arial" w:cs="Arial"/>
        </w:rPr>
        <w:t xml:space="preserve">, </w:t>
      </w:r>
      <w:r w:rsidRPr="00A01783">
        <w:rPr>
          <w:rFonts w:ascii="Arial" w:hAnsi="Arial" w:cs="Arial"/>
        </w:rPr>
        <w:t>na adres</w:t>
      </w:r>
      <w:hyperlink r:id="rId8" w:history="1">
        <w:r w:rsidR="00E90E33" w:rsidRPr="00070F62">
          <w:rPr>
            <w:rStyle w:val="Hipercze"/>
            <w:rFonts w:ascii="Arial" w:hAnsi="Arial" w:cs="Arial"/>
          </w:rPr>
          <w:t>konsultacjeprogram2021-2027@lubelskie.pl</w:t>
        </w:r>
      </w:hyperlink>
      <w:r w:rsidR="00960B8B">
        <w:rPr>
          <w:rFonts w:ascii="Arial" w:hAnsi="Arial" w:cs="Arial"/>
        </w:rPr>
        <w:t>.</w:t>
      </w:r>
    </w:p>
    <w:p w14:paraId="3E4E3737" w14:textId="77777777" w:rsidR="000009FA" w:rsidRDefault="000009FA" w:rsidP="0058313D">
      <w:pPr>
        <w:spacing w:after="0" w:line="240" w:lineRule="auto"/>
        <w:jc w:val="both"/>
        <w:rPr>
          <w:rFonts w:ascii="Arial" w:hAnsi="Arial" w:cs="Arial"/>
        </w:rPr>
      </w:pPr>
    </w:p>
    <w:p w14:paraId="59A9121B" w14:textId="77777777" w:rsidR="000009FA" w:rsidRDefault="000009FA" w:rsidP="0058313D">
      <w:pPr>
        <w:spacing w:after="0" w:line="240" w:lineRule="auto"/>
        <w:jc w:val="both"/>
        <w:rPr>
          <w:rFonts w:ascii="Arial" w:hAnsi="Arial" w:cs="Arial"/>
        </w:rPr>
      </w:pPr>
    </w:p>
    <w:p w14:paraId="46288527" w14:textId="77777777" w:rsidR="000009FA" w:rsidRPr="0073122F" w:rsidRDefault="000009FA" w:rsidP="0058313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3122F">
        <w:rPr>
          <w:rFonts w:ascii="Arial" w:hAnsi="Arial" w:cs="Arial"/>
          <w:b/>
          <w:bCs/>
        </w:rPr>
        <w:t>UWAGA</w:t>
      </w:r>
    </w:p>
    <w:p w14:paraId="1B88FFDD" w14:textId="77777777" w:rsidR="00C66011" w:rsidRPr="0054587F" w:rsidRDefault="000009FA" w:rsidP="0058313D">
      <w:pPr>
        <w:spacing w:after="0" w:line="240" w:lineRule="auto"/>
        <w:jc w:val="both"/>
        <w:rPr>
          <w:rFonts w:ascii="Arial" w:hAnsi="Arial" w:cs="Arial"/>
        </w:rPr>
      </w:pPr>
      <w:r w:rsidRPr="000009FA">
        <w:rPr>
          <w:rFonts w:ascii="Arial" w:hAnsi="Arial" w:cs="Arial"/>
        </w:rPr>
        <w:t>Uwagi i opinie na temat konsultowanego projektu dokumentu należy przekazywać na formularzu wypełni</w:t>
      </w:r>
      <w:r w:rsidR="0073122F">
        <w:rPr>
          <w:rFonts w:ascii="Arial" w:hAnsi="Arial" w:cs="Arial"/>
        </w:rPr>
        <w:t>o</w:t>
      </w:r>
      <w:r w:rsidRPr="000009FA">
        <w:rPr>
          <w:rFonts w:ascii="Arial" w:hAnsi="Arial" w:cs="Arial"/>
        </w:rPr>
        <w:t xml:space="preserve">nym </w:t>
      </w:r>
      <w:r w:rsidRPr="0073122F">
        <w:rPr>
          <w:rFonts w:ascii="Arial" w:hAnsi="Arial" w:cs="Arial"/>
        </w:rPr>
        <w:t>elektronicznie w wersji edytowalnej</w:t>
      </w:r>
      <w:r w:rsidR="00631C80">
        <w:rPr>
          <w:rFonts w:ascii="Arial" w:hAnsi="Arial" w:cs="Arial"/>
        </w:rPr>
        <w:t>.</w:t>
      </w:r>
    </w:p>
    <w:sectPr w:rsidR="00C66011" w:rsidRPr="0054587F" w:rsidSect="0032140C"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46" w:right="1417" w:bottom="1080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E231" w14:textId="77777777" w:rsidR="00F41E2F" w:rsidRDefault="00F41E2F">
      <w:pPr>
        <w:spacing w:after="0" w:line="240" w:lineRule="auto"/>
      </w:pPr>
      <w:r>
        <w:separator/>
      </w:r>
    </w:p>
  </w:endnote>
  <w:endnote w:type="continuationSeparator" w:id="0">
    <w:p w14:paraId="77BF41E7" w14:textId="77777777" w:rsidR="00F41E2F" w:rsidRDefault="00F41E2F">
      <w:pPr>
        <w:spacing w:after="0" w:line="240" w:lineRule="auto"/>
      </w:pPr>
      <w:r>
        <w:continuationSeparator/>
      </w:r>
    </w:p>
  </w:endnote>
  <w:endnote w:type="continuationNotice" w:id="1">
    <w:p w14:paraId="43498DF9" w14:textId="77777777" w:rsidR="00F41E2F" w:rsidRDefault="00F41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63EC" w14:textId="77777777" w:rsidR="00987F10" w:rsidRDefault="005B5F18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7F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E111E0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392B" w14:textId="77777777" w:rsidR="00EC0A61" w:rsidRPr="00EC0A61" w:rsidRDefault="00EC0A61" w:rsidP="00EC0A61">
    <w:pPr>
      <w:pStyle w:val="Stopka"/>
      <w:tabs>
        <w:tab w:val="clear" w:pos="4536"/>
        <w:tab w:val="clear" w:pos="9072"/>
        <w:tab w:val="right" w:pos="14004"/>
      </w:tabs>
      <w:rPr>
        <w:rFonts w:ascii="Cambria" w:hAnsi="Cambria"/>
      </w:rPr>
    </w:pPr>
    <w:r>
      <w:rPr>
        <w:rFonts w:ascii="Cambria" w:hAnsi="Cambria"/>
      </w:rPr>
      <w:tab/>
    </w:r>
    <w:r w:rsidR="005B5F18">
      <w:fldChar w:fldCharType="begin"/>
    </w:r>
    <w:r>
      <w:instrText>PAGE   \* MERGEFORMAT</w:instrText>
    </w:r>
    <w:r w:rsidR="005B5F18">
      <w:fldChar w:fldCharType="separate"/>
    </w:r>
    <w:r w:rsidR="008C465F" w:rsidRPr="008C465F">
      <w:rPr>
        <w:rFonts w:ascii="Cambria" w:hAnsi="Cambria"/>
        <w:noProof/>
      </w:rPr>
      <w:t>3</w:t>
    </w:r>
    <w:r w:rsidR="005B5F18">
      <w:fldChar w:fldCharType="end"/>
    </w:r>
  </w:p>
  <w:p w14:paraId="74F2FEF5" w14:textId="77777777" w:rsidR="00987F10" w:rsidRPr="00CD18E2" w:rsidRDefault="00987F10" w:rsidP="00987F1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A470" w14:textId="77777777" w:rsidR="00EC0A61" w:rsidRPr="00A92FD3" w:rsidRDefault="00EC0A61" w:rsidP="00A92FD3">
    <w:pPr>
      <w:pStyle w:val="Stopka"/>
      <w:tabs>
        <w:tab w:val="clear" w:pos="4536"/>
        <w:tab w:val="clear" w:pos="9072"/>
        <w:tab w:val="right" w:pos="14004"/>
      </w:tabs>
      <w:rPr>
        <w:rFonts w:ascii="Calibri" w:hAnsi="Calibri" w:cs="Calibr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EFA1" w14:textId="77777777" w:rsidR="00F41E2F" w:rsidRDefault="00F41E2F">
      <w:pPr>
        <w:spacing w:after="0" w:line="240" w:lineRule="auto"/>
      </w:pPr>
      <w:r>
        <w:separator/>
      </w:r>
    </w:p>
  </w:footnote>
  <w:footnote w:type="continuationSeparator" w:id="0">
    <w:p w14:paraId="48BE9ECE" w14:textId="77777777" w:rsidR="00F41E2F" w:rsidRDefault="00F41E2F">
      <w:pPr>
        <w:spacing w:after="0" w:line="240" w:lineRule="auto"/>
      </w:pPr>
      <w:r>
        <w:continuationSeparator/>
      </w:r>
    </w:p>
  </w:footnote>
  <w:footnote w:type="continuationNotice" w:id="1">
    <w:p w14:paraId="2F4A1FCF" w14:textId="77777777" w:rsidR="00F41E2F" w:rsidRDefault="00F41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C1DD" w14:textId="77777777" w:rsidR="00626578" w:rsidRPr="00F02F66" w:rsidRDefault="00626578" w:rsidP="00EC0A61">
    <w:pPr>
      <w:pStyle w:val="Nagwek"/>
      <w:spacing w:after="0" w:line="240" w:lineRule="auto"/>
      <w:jc w:val="center"/>
      <w:rPr>
        <w:rFonts w:cs="Calibri"/>
        <w:b/>
      </w:rPr>
    </w:pPr>
  </w:p>
  <w:p w14:paraId="1E99E998" w14:textId="77777777" w:rsidR="005F7AA3" w:rsidRDefault="005F7AA3" w:rsidP="00EC0A61">
    <w:pPr>
      <w:pStyle w:val="Nagwek"/>
      <w:spacing w:after="0" w:line="240" w:lineRule="auto"/>
      <w:jc w:val="center"/>
      <w:rPr>
        <w:rFonts w:ascii="Arial" w:hAnsi="Arial" w:cs="Arial"/>
        <w:b/>
        <w:sz w:val="20"/>
      </w:rPr>
    </w:pPr>
  </w:p>
  <w:p w14:paraId="11A32970" w14:textId="77777777" w:rsidR="00EC0A61" w:rsidRPr="003041F6" w:rsidRDefault="00631C80" w:rsidP="00EC0A61">
    <w:pPr>
      <w:pStyle w:val="Nagwek"/>
      <w:spacing w:after="0" w:line="240" w:lineRule="auto"/>
      <w:jc w:val="center"/>
      <w:rPr>
        <w:rFonts w:ascii="Arial" w:hAnsi="Arial" w:cs="Arial"/>
        <w:b/>
        <w:i/>
        <w:iCs/>
        <w:sz w:val="20"/>
      </w:rPr>
    </w:pPr>
    <w:r>
      <w:rPr>
        <w:rFonts w:ascii="Arial" w:hAnsi="Arial" w:cs="Arial"/>
        <w:b/>
        <w:sz w:val="20"/>
      </w:rPr>
      <w:t>F</w:t>
    </w:r>
    <w:r w:rsidR="00A41B47" w:rsidRPr="003041F6">
      <w:rPr>
        <w:rFonts w:ascii="Arial" w:hAnsi="Arial" w:cs="Arial"/>
        <w:b/>
        <w:sz w:val="20"/>
      </w:rPr>
      <w:t>ormularz zgłaszania uwag</w:t>
    </w:r>
    <w:r w:rsidR="00570676" w:rsidRPr="003041F6">
      <w:rPr>
        <w:rFonts w:ascii="Arial" w:hAnsi="Arial" w:cs="Arial"/>
        <w:b/>
        <w:sz w:val="20"/>
      </w:rPr>
      <w:t xml:space="preserve">do projektu programu </w:t>
    </w:r>
    <w:r w:rsidR="00570676" w:rsidRPr="003041F6">
      <w:rPr>
        <w:rFonts w:ascii="Arial" w:hAnsi="Arial" w:cs="Arial"/>
        <w:b/>
        <w:i/>
        <w:iCs/>
        <w:sz w:val="20"/>
      </w:rPr>
      <w:t>Fundusze Europejskie dla Lubelskiego 2021-2027</w:t>
    </w:r>
    <w:r w:rsidR="00E40BB4" w:rsidRPr="003041F6">
      <w:rPr>
        <w:rFonts w:ascii="Arial" w:hAnsi="Arial" w:cs="Arial"/>
        <w:b/>
        <w:i/>
        <w:iCs/>
        <w:sz w:val="20"/>
      </w:rPr>
      <w:t xml:space="preserve"> w ramach konsultacji społecznych</w:t>
    </w:r>
  </w:p>
  <w:p w14:paraId="3B797086" w14:textId="77777777" w:rsidR="00EC0A61" w:rsidRPr="00EC0A61" w:rsidRDefault="00EC0A61" w:rsidP="00EC0A61">
    <w:pPr>
      <w:pStyle w:val="Nagwek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1FEF"/>
    <w:multiLevelType w:val="hybridMultilevel"/>
    <w:tmpl w:val="0FA0DF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86004A"/>
    <w:multiLevelType w:val="hybridMultilevel"/>
    <w:tmpl w:val="6AB62F5E"/>
    <w:lvl w:ilvl="0" w:tplc="D908897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13A"/>
    <w:rsid w:val="000B72D0"/>
    <w:rsid w:val="000B7E68"/>
    <w:rsid w:val="000C08C4"/>
    <w:rsid w:val="000C1319"/>
    <w:rsid w:val="000C1348"/>
    <w:rsid w:val="000C1594"/>
    <w:rsid w:val="000C1BA8"/>
    <w:rsid w:val="000C2077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E4B"/>
    <w:rsid w:val="00123A8C"/>
    <w:rsid w:val="00124C5A"/>
    <w:rsid w:val="00125571"/>
    <w:rsid w:val="00127975"/>
    <w:rsid w:val="00127FA7"/>
    <w:rsid w:val="001301BC"/>
    <w:rsid w:val="0013100B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35B6"/>
    <w:rsid w:val="001C3C27"/>
    <w:rsid w:val="001C6AF5"/>
    <w:rsid w:val="001C6E1C"/>
    <w:rsid w:val="001D12E7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60B5"/>
    <w:rsid w:val="001E78AF"/>
    <w:rsid w:val="001F0FF2"/>
    <w:rsid w:val="001F105D"/>
    <w:rsid w:val="001F2087"/>
    <w:rsid w:val="001F309B"/>
    <w:rsid w:val="001F36C5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78C7"/>
    <w:rsid w:val="00257D85"/>
    <w:rsid w:val="00257F6C"/>
    <w:rsid w:val="00260B77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6C79"/>
    <w:rsid w:val="002A6EC0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AA9"/>
    <w:rsid w:val="0032140C"/>
    <w:rsid w:val="00322C30"/>
    <w:rsid w:val="00322E0F"/>
    <w:rsid w:val="00323710"/>
    <w:rsid w:val="003237A3"/>
    <w:rsid w:val="0032485B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4C23"/>
    <w:rsid w:val="00345041"/>
    <w:rsid w:val="003451BB"/>
    <w:rsid w:val="00345B03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CAF"/>
    <w:rsid w:val="00361570"/>
    <w:rsid w:val="00361F0D"/>
    <w:rsid w:val="00362729"/>
    <w:rsid w:val="003637BF"/>
    <w:rsid w:val="00363FC1"/>
    <w:rsid w:val="00365076"/>
    <w:rsid w:val="00366682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5D98"/>
    <w:rsid w:val="003963B6"/>
    <w:rsid w:val="00396433"/>
    <w:rsid w:val="003A16DE"/>
    <w:rsid w:val="003A22EC"/>
    <w:rsid w:val="003A40BA"/>
    <w:rsid w:val="003A4D06"/>
    <w:rsid w:val="003A6C9D"/>
    <w:rsid w:val="003A7321"/>
    <w:rsid w:val="003A75B8"/>
    <w:rsid w:val="003A7DCB"/>
    <w:rsid w:val="003B02E1"/>
    <w:rsid w:val="003B195A"/>
    <w:rsid w:val="003B1C5A"/>
    <w:rsid w:val="003B20F0"/>
    <w:rsid w:val="003B2551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38E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BAE"/>
    <w:rsid w:val="00445E37"/>
    <w:rsid w:val="004462E4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ED3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7D8A"/>
    <w:rsid w:val="0054000C"/>
    <w:rsid w:val="00540FBA"/>
    <w:rsid w:val="005414E3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26F4"/>
    <w:rsid w:val="00595899"/>
    <w:rsid w:val="00595CEB"/>
    <w:rsid w:val="005970C1"/>
    <w:rsid w:val="005A0A9D"/>
    <w:rsid w:val="005A1EE7"/>
    <w:rsid w:val="005A2F63"/>
    <w:rsid w:val="005A2FC0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53FA"/>
    <w:rsid w:val="005B59DA"/>
    <w:rsid w:val="005B5F18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5F7AA3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619D"/>
    <w:rsid w:val="00626352"/>
    <w:rsid w:val="0062644C"/>
    <w:rsid w:val="0062647B"/>
    <w:rsid w:val="00626578"/>
    <w:rsid w:val="00626F1D"/>
    <w:rsid w:val="0062770D"/>
    <w:rsid w:val="006302B4"/>
    <w:rsid w:val="00631C80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EBE"/>
    <w:rsid w:val="00660368"/>
    <w:rsid w:val="00660B17"/>
    <w:rsid w:val="006633C4"/>
    <w:rsid w:val="00663565"/>
    <w:rsid w:val="0066358D"/>
    <w:rsid w:val="00663C59"/>
    <w:rsid w:val="00663D92"/>
    <w:rsid w:val="006654C6"/>
    <w:rsid w:val="00666116"/>
    <w:rsid w:val="006663E7"/>
    <w:rsid w:val="00666958"/>
    <w:rsid w:val="00666B3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613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3FB1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B7ADE"/>
    <w:rsid w:val="006C023A"/>
    <w:rsid w:val="006C0364"/>
    <w:rsid w:val="006C0A45"/>
    <w:rsid w:val="006C0C30"/>
    <w:rsid w:val="006C3860"/>
    <w:rsid w:val="006C3C6B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4B1"/>
    <w:rsid w:val="0078688A"/>
    <w:rsid w:val="00787CB2"/>
    <w:rsid w:val="0079069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3A"/>
    <w:rsid w:val="007D0055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73"/>
    <w:rsid w:val="008B7513"/>
    <w:rsid w:val="008B7B15"/>
    <w:rsid w:val="008C0A40"/>
    <w:rsid w:val="008C11E4"/>
    <w:rsid w:val="008C2818"/>
    <w:rsid w:val="008C3765"/>
    <w:rsid w:val="008C3AAF"/>
    <w:rsid w:val="008C465F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4F61"/>
    <w:rsid w:val="00945348"/>
    <w:rsid w:val="0094707B"/>
    <w:rsid w:val="00947C2F"/>
    <w:rsid w:val="009501FD"/>
    <w:rsid w:val="00950D4C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9C5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664D"/>
    <w:rsid w:val="009A67C0"/>
    <w:rsid w:val="009A7D15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1290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77DD9"/>
    <w:rsid w:val="00B77E48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2320"/>
    <w:rsid w:val="00B92D2F"/>
    <w:rsid w:val="00B93179"/>
    <w:rsid w:val="00B942D7"/>
    <w:rsid w:val="00B95DE8"/>
    <w:rsid w:val="00B975FE"/>
    <w:rsid w:val="00BA0B90"/>
    <w:rsid w:val="00BA0F38"/>
    <w:rsid w:val="00BA1044"/>
    <w:rsid w:val="00BA29D2"/>
    <w:rsid w:val="00BA31E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F12EB"/>
    <w:rsid w:val="00BF1583"/>
    <w:rsid w:val="00BF1731"/>
    <w:rsid w:val="00BF1F40"/>
    <w:rsid w:val="00BF3EEB"/>
    <w:rsid w:val="00BF4B92"/>
    <w:rsid w:val="00BF4D1E"/>
    <w:rsid w:val="00BF5C7A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3E75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BEB"/>
    <w:rsid w:val="00C50459"/>
    <w:rsid w:val="00C50DBD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C069C"/>
    <w:rsid w:val="00CC2A5F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2D2C"/>
    <w:rsid w:val="00CE40E2"/>
    <w:rsid w:val="00CE439B"/>
    <w:rsid w:val="00CE469C"/>
    <w:rsid w:val="00CE61C9"/>
    <w:rsid w:val="00CE78F8"/>
    <w:rsid w:val="00CF022E"/>
    <w:rsid w:val="00CF063F"/>
    <w:rsid w:val="00CF13CD"/>
    <w:rsid w:val="00CF1850"/>
    <w:rsid w:val="00CF1E11"/>
    <w:rsid w:val="00CF3774"/>
    <w:rsid w:val="00CF4359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7239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238C"/>
    <w:rsid w:val="00DF25BA"/>
    <w:rsid w:val="00DF2769"/>
    <w:rsid w:val="00DF282F"/>
    <w:rsid w:val="00DF4065"/>
    <w:rsid w:val="00DF50BF"/>
    <w:rsid w:val="00DF599C"/>
    <w:rsid w:val="00DF5B9B"/>
    <w:rsid w:val="00DF5E1B"/>
    <w:rsid w:val="00DF6A85"/>
    <w:rsid w:val="00DF6F35"/>
    <w:rsid w:val="00DF71E4"/>
    <w:rsid w:val="00DF7B4C"/>
    <w:rsid w:val="00E00B26"/>
    <w:rsid w:val="00E06AC8"/>
    <w:rsid w:val="00E07B56"/>
    <w:rsid w:val="00E1002B"/>
    <w:rsid w:val="00E106D8"/>
    <w:rsid w:val="00E1165E"/>
    <w:rsid w:val="00E11977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45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E33"/>
    <w:rsid w:val="00E90EE5"/>
    <w:rsid w:val="00E91406"/>
    <w:rsid w:val="00E926BB"/>
    <w:rsid w:val="00E938C5"/>
    <w:rsid w:val="00E970CF"/>
    <w:rsid w:val="00EA0183"/>
    <w:rsid w:val="00EA0CE9"/>
    <w:rsid w:val="00EA0CF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1E2F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0F8517"/>
  <w15:docId w15:val="{2089BAC7-F01C-4C92-A98A-23DD0BB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E20"/>
    <w:pPr>
      <w:keepNext/>
      <w:keepLines/>
      <w:numPr>
        <w:numId w:val="2"/>
      </w:numPr>
      <w:spacing w:before="480" w:after="240" w:line="240" w:lineRule="auto"/>
      <w:ind w:left="360"/>
      <w:jc w:val="both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AE7E20"/>
    <w:rPr>
      <w:rFonts w:ascii="Times New Roman" w:eastAsia="Times New Roman" w:hAnsi="Times New Roman" w:cs="Times New Roman"/>
      <w:b/>
      <w:bCs/>
      <w:color w:val="365F91"/>
      <w:sz w:val="28"/>
      <w:szCs w:val="2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4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markedcontent">
    <w:name w:val="markedcontent"/>
    <w:basedOn w:val="Domylnaczcionkaakapitu"/>
    <w:rsid w:val="0034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rogram2021-2027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C827-D27F-4A73-9F7B-CAE98206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Agnieszka Białek</cp:lastModifiedBy>
  <cp:revision>2</cp:revision>
  <cp:lastPrinted>2021-07-21T09:08:00Z</cp:lastPrinted>
  <dcterms:created xsi:type="dcterms:W3CDTF">2021-09-14T11:17:00Z</dcterms:created>
  <dcterms:modified xsi:type="dcterms:W3CDTF">2021-09-14T11:17:00Z</dcterms:modified>
</cp:coreProperties>
</file>